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B39C" w14:textId="5EDC42A5" w:rsidR="00843B3C" w:rsidRPr="00843B3C" w:rsidRDefault="00843B3C" w:rsidP="00843B3C">
      <w:pPr>
        <w:shd w:val="clear" w:color="auto" w:fill="FFFFFF"/>
        <w:rPr>
          <w:rFonts w:ascii="Helvetica" w:eastAsia="Times New Roman" w:hAnsi="Helvetica" w:cs="Times New Roman"/>
          <w:b/>
          <w:bCs/>
          <w:spacing w:val="4"/>
          <w:kern w:val="0"/>
          <w:sz w:val="20"/>
          <w:szCs w:val="20"/>
          <w:lang w:eastAsia="en-GB"/>
          <w14:ligatures w14:val="none"/>
        </w:rPr>
      </w:pPr>
      <w:r w:rsidRPr="00843B3C">
        <w:rPr>
          <w:rFonts w:ascii="Helvetica" w:eastAsia="Times New Roman" w:hAnsi="Helvetica" w:cs="Times New Roman"/>
          <w:b/>
          <w:bCs/>
          <w:spacing w:val="4"/>
          <w:kern w:val="0"/>
          <w:sz w:val="20"/>
          <w:szCs w:val="20"/>
          <w:lang w:eastAsia="en-GB"/>
          <w14:ligatures w14:val="none"/>
        </w:rPr>
        <w:t>Pampers Terms and Conditions</w:t>
      </w:r>
    </w:p>
    <w:p w14:paraId="375D0905" w14:textId="77777777" w:rsid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4905D60E" w14:textId="3F7645B5"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A minimum of £25 deposit (depending on size of dog) will be required for all appointments.</w:t>
      </w:r>
    </w:p>
    <w:p w14:paraId="7FF1AFF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This deposit is non-refundable if:</w:t>
      </w:r>
    </w:p>
    <w:p w14:paraId="75F7E77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You do not show up for your appointment.</w:t>
      </w:r>
    </w:p>
    <w:p w14:paraId="42770F74"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You fail to give 48 hours’ notice to cancel or reschedule.</w:t>
      </w:r>
    </w:p>
    <w:p w14:paraId="6C98A589"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37137527"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Salon Policies</w:t>
      </w:r>
    </w:p>
    <w:p w14:paraId="008220BB"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1. Health and Safety:</w:t>
      </w:r>
    </w:p>
    <w:p w14:paraId="1B2E44F5"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To maintain hygiene standards, please take your dog’s lead and collar with you when dropping off your pet. We will use a disinfected slip lead for their time in the salon.</w:t>
      </w:r>
    </w:p>
    <w:p w14:paraId="5918261F"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2. Coat Condition:</w:t>
      </w:r>
    </w:p>
    <w:p w14:paraId="0E7B64AB"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Dogs must arrive brushed and combed.</w:t>
      </w:r>
    </w:p>
    <w:p w14:paraId="2ED1B768"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Knotted, matted, or pelted coats will be clipped short, as brushing out severe mats is painful and traumatic for the dog.</w:t>
      </w:r>
    </w:p>
    <w:p w14:paraId="3E75EEF7"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Dense matting can cause skin issues, and while every care is taken, grazes or nicks may occur. Pampers is not liable for such incidents. Additional charges will apply for extensive grooming of matted coats.</w:t>
      </w:r>
    </w:p>
    <w:p w14:paraId="4D5D5FEF"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You will be informed of any extra charges before we proceed.</w:t>
      </w:r>
    </w:p>
    <w:p w14:paraId="12362460"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3. Aggressive Dogs:</w:t>
      </w:r>
    </w:p>
    <w:p w14:paraId="421E3477"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For the safety of our staff, if your dog shows signs of aggression (e.g., biting), we will stop the groom and send the dog home. We will not accept future appointments for such pets.</w:t>
      </w:r>
    </w:p>
    <w:p w14:paraId="1BCF9EE9"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4. Pick-Up Policy:</w:t>
      </w:r>
    </w:p>
    <w:p w14:paraId="071016C8"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We will call you 20 minutes before your dog is ready for pick-up.</w:t>
      </w:r>
    </w:p>
    <w:p w14:paraId="0F46AABC"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Uncollected dogs may incur a sitting fee. If collection extends past closing time, additional charges will apply.</w:t>
      </w:r>
    </w:p>
    <w:p w14:paraId="2510AAFE"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0B7C8AB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Additional Terms and Conditions</w:t>
      </w:r>
    </w:p>
    <w:p w14:paraId="43E19FE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1. Owner Responsibility:</w:t>
      </w:r>
    </w:p>
    <w:p w14:paraId="41BF9D68" w14:textId="232AB83A"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xml:space="preserve">• Pampers is not liable for issues resulting from undisclosed medical conditions or </w:t>
      </w:r>
      <w:r w:rsidR="002E7641" w:rsidRPr="00843B3C">
        <w:rPr>
          <w:rFonts w:ascii="Helvetica" w:eastAsia="Times New Roman" w:hAnsi="Helvetica" w:cs="Times New Roman"/>
          <w:spacing w:val="4"/>
          <w:kern w:val="0"/>
          <w:sz w:val="20"/>
          <w:szCs w:val="20"/>
          <w:lang w:eastAsia="en-GB"/>
          <w14:ligatures w14:val="none"/>
        </w:rPr>
        <w:t>behavioural</w:t>
      </w:r>
      <w:r w:rsidRPr="00843B3C">
        <w:rPr>
          <w:rFonts w:ascii="Helvetica" w:eastAsia="Times New Roman" w:hAnsi="Helvetica" w:cs="Times New Roman"/>
          <w:spacing w:val="4"/>
          <w:kern w:val="0"/>
          <w:sz w:val="20"/>
          <w:szCs w:val="20"/>
          <w:lang w:eastAsia="en-GB"/>
          <w14:ligatures w14:val="none"/>
        </w:rPr>
        <w:t xml:space="preserve"> traits.</w:t>
      </w:r>
    </w:p>
    <w:p w14:paraId="6F0685BB"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All pets are groomed at the owner’s risk. If your pet requires veterinary attention during their visit, you will be responsible for all associated costs unless Pampers is directly at fault.</w:t>
      </w:r>
    </w:p>
    <w:p w14:paraId="684546CD"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2. Groom Costs:</w:t>
      </w:r>
    </w:p>
    <w:p w14:paraId="44BA07A8" w14:textId="19A711BE"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xml:space="preserve">• Grooming prices depend on coat condition and </w:t>
      </w:r>
      <w:r w:rsidR="002E7641" w:rsidRPr="00843B3C">
        <w:rPr>
          <w:rFonts w:ascii="Helvetica" w:eastAsia="Times New Roman" w:hAnsi="Helvetica" w:cs="Times New Roman"/>
          <w:spacing w:val="4"/>
          <w:kern w:val="0"/>
          <w:sz w:val="20"/>
          <w:szCs w:val="20"/>
          <w:lang w:eastAsia="en-GB"/>
          <w14:ligatures w14:val="none"/>
        </w:rPr>
        <w:t>behaviour</w:t>
      </w:r>
      <w:r w:rsidRPr="00843B3C">
        <w:rPr>
          <w:rFonts w:ascii="Helvetica" w:eastAsia="Times New Roman" w:hAnsi="Helvetica" w:cs="Times New Roman"/>
          <w:spacing w:val="4"/>
          <w:kern w:val="0"/>
          <w:sz w:val="20"/>
          <w:szCs w:val="20"/>
          <w:lang w:eastAsia="en-GB"/>
          <w14:ligatures w14:val="none"/>
        </w:rPr>
        <w:t xml:space="preserve">. Extra charges apply for difficult coats or </w:t>
      </w:r>
      <w:r w:rsidR="002E7641" w:rsidRPr="00843B3C">
        <w:rPr>
          <w:rFonts w:ascii="Helvetica" w:eastAsia="Times New Roman" w:hAnsi="Helvetica" w:cs="Times New Roman"/>
          <w:spacing w:val="4"/>
          <w:kern w:val="0"/>
          <w:sz w:val="20"/>
          <w:szCs w:val="20"/>
          <w:lang w:eastAsia="en-GB"/>
          <w14:ligatures w14:val="none"/>
        </w:rPr>
        <w:t>behavioural</w:t>
      </w:r>
      <w:r w:rsidRPr="00843B3C">
        <w:rPr>
          <w:rFonts w:ascii="Helvetica" w:eastAsia="Times New Roman" w:hAnsi="Helvetica" w:cs="Times New Roman"/>
          <w:spacing w:val="4"/>
          <w:kern w:val="0"/>
          <w:sz w:val="20"/>
          <w:szCs w:val="20"/>
          <w:lang w:eastAsia="en-GB"/>
          <w14:ligatures w14:val="none"/>
        </w:rPr>
        <w:t xml:space="preserve"> challenges.</w:t>
      </w:r>
    </w:p>
    <w:p w14:paraId="2FC48210"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3. Matting Policy:</w:t>
      </w:r>
    </w:p>
    <w:p w14:paraId="20BE64F9"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Severely matted coats will be shaved under the Animal Welfare Act to prevent undue pain or discomfort.</w:t>
      </w:r>
    </w:p>
    <w:p w14:paraId="43347109" w14:textId="44DD31C1"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xml:space="preserve">• Shaving may result in temporary </w:t>
      </w:r>
      <w:r w:rsidR="002E7641" w:rsidRPr="00843B3C">
        <w:rPr>
          <w:rFonts w:ascii="Helvetica" w:eastAsia="Times New Roman" w:hAnsi="Helvetica" w:cs="Times New Roman"/>
          <w:spacing w:val="4"/>
          <w:kern w:val="0"/>
          <w:sz w:val="20"/>
          <w:szCs w:val="20"/>
          <w:lang w:eastAsia="en-GB"/>
          <w14:ligatures w14:val="none"/>
        </w:rPr>
        <w:t>behavioural</w:t>
      </w:r>
      <w:r w:rsidRPr="00843B3C">
        <w:rPr>
          <w:rFonts w:ascii="Helvetica" w:eastAsia="Times New Roman" w:hAnsi="Helvetica" w:cs="Times New Roman"/>
          <w:spacing w:val="4"/>
          <w:kern w:val="0"/>
          <w:sz w:val="20"/>
          <w:szCs w:val="20"/>
          <w:lang w:eastAsia="en-GB"/>
          <w14:ligatures w14:val="none"/>
        </w:rPr>
        <w:t xml:space="preserve"> changes or skin sensitivity. Please approach your pet’s new look positively—hair grows back quickly!</w:t>
      </w:r>
    </w:p>
    <w:p w14:paraId="4DE1322C"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4. Teeth Cleaning:</w:t>
      </w:r>
    </w:p>
    <w:p w14:paraId="534E9BE6"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We offer general and ultrasonic teeth cleaning. Mild bleeding of the gums may occur during plaque removal.</w:t>
      </w:r>
    </w:p>
    <w:p w14:paraId="09BF9F3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This service is not a substitute for veterinary dental care, and our staff cannot diagnose abnormalities.</w:t>
      </w:r>
    </w:p>
    <w:p w14:paraId="174B166F"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5. Training Academy:</w:t>
      </w:r>
    </w:p>
    <w:p w14:paraId="36A86EED"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As a City &amp; Guilds training academy with over 20 years’ experience, supervised students may assist in grooming as part of their practical training. All student work is closely overseen by our experienced groomers (Margaret, Jodie, Lisa &amp; Kelly), and the welfare of your dog remains our absolute priority.</w:t>
      </w:r>
    </w:p>
    <w:p w14:paraId="76B4425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Students are only permitted to complete tasks appropriate to their current training stage. This follows a structured and gradual progression over time. We do not expect students to groom a dog from start to finish on day one; instead, we take a slow, precise and welfare-led approach, allowing students to build their skills in stages while ensuring each dog remains calm, safe and comfortable throughout the process.</w:t>
      </w:r>
    </w:p>
    <w:p w14:paraId="7C616E3F"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Students begin with pre-groom preparation, including health checks, and gradually progress to trimming — starting with smaller areas such as the tail, then moving on to the body and legs, and finally the head as confidence and skill develop. Even once students have progressed to completing larger parts of a groom, all grooms are checked, refined and perfected by a supervising groomer to ensure the groom meets Pampers standards.</w:t>
      </w:r>
    </w:p>
    <w:p w14:paraId="40CF7015"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Grooming within our academy environment provides additional benefits for your dog. We follow strict guidelines and structured procedures designed to maintain high standards of hygiene, safe handling, correct technique, and careful welfare monitoring. Due to the training and supervision involved, grooms may take slightly longer than in a standard salon; however, this allows for a calmer approach, welfare breaks when needed, and consistent quality checks at every stage of the groom. By booking an appointment at our academy, you acknowledge and consent to supervised students assisting with grooming as part of their structured training programme.</w:t>
      </w:r>
    </w:p>
    <w:p w14:paraId="710B9F95"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Your dog will always leave the salon finished to our professional standard, with safety, comfort and welfare at the forefront of everything we do.</w:t>
      </w:r>
    </w:p>
    <w:p w14:paraId="65F5FBAE"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28C5396C"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5a. If you do not wish for your pet to be photographed for training purposes, please inform us.</w:t>
      </w:r>
    </w:p>
    <w:p w14:paraId="3138BDB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68D25138"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lastRenderedPageBreak/>
        <w:t>6. Appointments:</w:t>
      </w:r>
    </w:p>
    <w:p w14:paraId="6782BF56"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Appointment reminders will be sent via email or text 48 hours in advance, but it is your responsibility to remember your booking.</w:t>
      </w:r>
    </w:p>
    <w:p w14:paraId="1DF338F6"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If no response is received when we schedule your next appointment, we will assume it is confirmed.</w:t>
      </w:r>
    </w:p>
    <w:p w14:paraId="16DCEC5E" w14:textId="541BAFED"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xml:space="preserve">• You can download the Savvy booking system app which allows you to keep track of your appointments in advance. At this </w:t>
      </w:r>
      <w:r w:rsidR="00941818" w:rsidRPr="00843B3C">
        <w:rPr>
          <w:rFonts w:ascii="Helvetica" w:eastAsia="Times New Roman" w:hAnsi="Helvetica" w:cs="Times New Roman"/>
          <w:spacing w:val="4"/>
          <w:kern w:val="0"/>
          <w:sz w:val="20"/>
          <w:szCs w:val="20"/>
          <w:lang w:eastAsia="en-GB"/>
          <w14:ligatures w14:val="none"/>
        </w:rPr>
        <w:t>time,</w:t>
      </w:r>
      <w:r w:rsidRPr="00843B3C">
        <w:rPr>
          <w:rFonts w:ascii="Helvetica" w:eastAsia="Times New Roman" w:hAnsi="Helvetica" w:cs="Times New Roman"/>
          <w:spacing w:val="4"/>
          <w:kern w:val="0"/>
          <w:sz w:val="20"/>
          <w:szCs w:val="20"/>
          <w:lang w:eastAsia="en-GB"/>
          <w14:ligatures w14:val="none"/>
        </w:rPr>
        <w:t xml:space="preserve"> you will not be able to make or cancel any appointments on the app, this will come later in the year.</w:t>
      </w:r>
    </w:p>
    <w:p w14:paraId="34649210"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7. Cancellation Policy:</w:t>
      </w:r>
    </w:p>
    <w:p w14:paraId="11444755" w14:textId="37265A5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A minimum of 48 hours’ notice is required to cancel or reschedule. Late cancellations or no-shows will result in a minimum of £2</w:t>
      </w:r>
      <w:r w:rsidR="00941818">
        <w:rPr>
          <w:rFonts w:ascii="Helvetica" w:eastAsia="Times New Roman" w:hAnsi="Helvetica" w:cs="Times New Roman"/>
          <w:spacing w:val="4"/>
          <w:kern w:val="0"/>
          <w:sz w:val="20"/>
          <w:szCs w:val="20"/>
          <w:lang w:eastAsia="en-GB"/>
          <w14:ligatures w14:val="none"/>
        </w:rPr>
        <w:t>5</w:t>
      </w:r>
      <w:r w:rsidRPr="00843B3C">
        <w:rPr>
          <w:rFonts w:ascii="Helvetica" w:eastAsia="Times New Roman" w:hAnsi="Helvetica" w:cs="Times New Roman"/>
          <w:spacing w:val="4"/>
          <w:kern w:val="0"/>
          <w:sz w:val="20"/>
          <w:szCs w:val="20"/>
          <w:lang w:eastAsia="en-GB"/>
          <w14:ligatures w14:val="none"/>
        </w:rPr>
        <w:t xml:space="preserve"> fee or forfeiture of the deposit.</w:t>
      </w:r>
    </w:p>
    <w:p w14:paraId="0371415A"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2AE4D96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Acknowledgment</w:t>
      </w:r>
    </w:p>
    <w:p w14:paraId="28746D94"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159C8C9A"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By booking an appointment with Pampers, you acknowledge and agree to the above terms and conditions.</w:t>
      </w:r>
    </w:p>
    <w:p w14:paraId="31CAAE83" w14:textId="77777777" w:rsidR="00843B3C" w:rsidRPr="00843B3C" w:rsidRDefault="00843B3C" w:rsidP="00843B3C">
      <w:pPr>
        <w:shd w:val="clear" w:color="auto" w:fill="FFFFFF"/>
        <w:rPr>
          <w:rFonts w:ascii="Helvetica" w:eastAsia="Times New Roman" w:hAnsi="Helvetica" w:cs="Times New Roman"/>
          <w:spacing w:val="4"/>
          <w:kern w:val="0"/>
          <w:sz w:val="20"/>
          <w:szCs w:val="20"/>
          <w:lang w:eastAsia="en-GB"/>
          <w14:ligatures w14:val="none"/>
        </w:rPr>
      </w:pPr>
    </w:p>
    <w:p w14:paraId="48F12AB8" w14:textId="43555CEA" w:rsidR="00843B3C" w:rsidRPr="00843B3C" w:rsidRDefault="00843B3C" w:rsidP="00DD6AE6">
      <w:pPr>
        <w:shd w:val="clear" w:color="auto" w:fill="FFFFFF"/>
        <w:rPr>
          <w:rFonts w:ascii="Helvetica" w:eastAsia="Times New Roman" w:hAnsi="Helvetica" w:cs="Times New Roman"/>
          <w:spacing w:val="4"/>
          <w:kern w:val="0"/>
          <w:sz w:val="20"/>
          <w:szCs w:val="20"/>
          <w:lang w:eastAsia="en-GB"/>
          <w14:ligatures w14:val="none"/>
        </w:rPr>
      </w:pPr>
      <w:r w:rsidRPr="00843B3C">
        <w:rPr>
          <w:rFonts w:ascii="Helvetica" w:eastAsia="Times New Roman" w:hAnsi="Helvetica" w:cs="Times New Roman"/>
          <w:spacing w:val="4"/>
          <w:kern w:val="0"/>
          <w:sz w:val="20"/>
          <w:szCs w:val="20"/>
          <w:lang w:eastAsia="en-GB"/>
          <w14:ligatures w14:val="none"/>
        </w:rPr>
        <w:t xml:space="preserve">Thank you for your continued support. </w:t>
      </w:r>
    </w:p>
    <w:p w14:paraId="0FD320A6" w14:textId="77777777" w:rsidR="00AB5112" w:rsidRDefault="00AB5112"/>
    <w:sectPr w:rsidR="00AB5112" w:rsidSect="00843B3C">
      <w:pgSz w:w="11900" w:h="16840"/>
      <w:pgMar w:top="720" w:right="720" w:bottom="720" w:left="72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3C"/>
    <w:rsid w:val="002E7641"/>
    <w:rsid w:val="005B28D8"/>
    <w:rsid w:val="005D440B"/>
    <w:rsid w:val="00843B3C"/>
    <w:rsid w:val="008B79FE"/>
    <w:rsid w:val="008D01FC"/>
    <w:rsid w:val="00941818"/>
    <w:rsid w:val="00AB5112"/>
    <w:rsid w:val="00C0132C"/>
    <w:rsid w:val="00DD6AE6"/>
    <w:rsid w:val="00E010C7"/>
    <w:rsid w:val="00F51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5054"/>
  <w15:chartTrackingRefBased/>
  <w15:docId w15:val="{4B3ADAE5-F5C6-4E4B-97DE-E875E0CA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B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B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B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B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B3C"/>
    <w:rPr>
      <w:rFonts w:eastAsiaTheme="majorEastAsia" w:cstheme="majorBidi"/>
      <w:color w:val="272727" w:themeColor="text1" w:themeTint="D8"/>
    </w:rPr>
  </w:style>
  <w:style w:type="paragraph" w:styleId="Title">
    <w:name w:val="Title"/>
    <w:basedOn w:val="Normal"/>
    <w:next w:val="Normal"/>
    <w:link w:val="TitleChar"/>
    <w:uiPriority w:val="10"/>
    <w:qFormat/>
    <w:rsid w:val="00843B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B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B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B3C"/>
    <w:rPr>
      <w:i/>
      <w:iCs/>
      <w:color w:val="404040" w:themeColor="text1" w:themeTint="BF"/>
    </w:rPr>
  </w:style>
  <w:style w:type="paragraph" w:styleId="ListParagraph">
    <w:name w:val="List Paragraph"/>
    <w:basedOn w:val="Normal"/>
    <w:uiPriority w:val="34"/>
    <w:qFormat/>
    <w:rsid w:val="00843B3C"/>
    <w:pPr>
      <w:ind w:left="720"/>
      <w:contextualSpacing/>
    </w:pPr>
  </w:style>
  <w:style w:type="character" w:styleId="IntenseEmphasis">
    <w:name w:val="Intense Emphasis"/>
    <w:basedOn w:val="DefaultParagraphFont"/>
    <w:uiPriority w:val="21"/>
    <w:qFormat/>
    <w:rsid w:val="00843B3C"/>
    <w:rPr>
      <w:i/>
      <w:iCs/>
      <w:color w:val="0F4761" w:themeColor="accent1" w:themeShade="BF"/>
    </w:rPr>
  </w:style>
  <w:style w:type="paragraph" w:styleId="IntenseQuote">
    <w:name w:val="Intense Quote"/>
    <w:basedOn w:val="Normal"/>
    <w:next w:val="Normal"/>
    <w:link w:val="IntenseQuoteChar"/>
    <w:uiPriority w:val="30"/>
    <w:qFormat/>
    <w:rsid w:val="00843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B3C"/>
    <w:rPr>
      <w:i/>
      <w:iCs/>
      <w:color w:val="0F4761" w:themeColor="accent1" w:themeShade="BF"/>
    </w:rPr>
  </w:style>
  <w:style w:type="character" w:styleId="IntenseReference">
    <w:name w:val="Intense Reference"/>
    <w:basedOn w:val="DefaultParagraphFont"/>
    <w:uiPriority w:val="32"/>
    <w:qFormat/>
    <w:rsid w:val="00843B3C"/>
    <w:rPr>
      <w:b/>
      <w:bCs/>
      <w:smallCaps/>
      <w:color w:val="0F4761" w:themeColor="accent1" w:themeShade="BF"/>
      <w:spacing w:val="5"/>
    </w:rPr>
  </w:style>
  <w:style w:type="character" w:styleId="Strong">
    <w:name w:val="Strong"/>
    <w:basedOn w:val="DefaultParagraphFont"/>
    <w:uiPriority w:val="22"/>
    <w:qFormat/>
    <w:rsid w:val="00843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Murphy</dc:creator>
  <cp:keywords/>
  <dc:description/>
  <cp:lastModifiedBy>Margaret Murphy</cp:lastModifiedBy>
  <cp:revision>3</cp:revision>
  <dcterms:created xsi:type="dcterms:W3CDTF">2026-01-30T08:50:00Z</dcterms:created>
  <dcterms:modified xsi:type="dcterms:W3CDTF">2026-01-30T08:54:00Z</dcterms:modified>
</cp:coreProperties>
</file>